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86"/>
        <w:gridCol w:w="2072"/>
        <w:gridCol w:w="2551"/>
        <w:gridCol w:w="2977"/>
        <w:gridCol w:w="2323"/>
      </w:tblGrid>
      <w:tr w:rsidR="00EA16A4" w:rsidRPr="00212549" w:rsidTr="00D65F2F">
        <w:trPr>
          <w:trHeight w:val="20"/>
          <w:jc w:val="center"/>
        </w:trPr>
        <w:tc>
          <w:tcPr>
            <w:tcW w:w="5386" w:type="dxa"/>
            <w:vAlign w:val="center"/>
          </w:tcPr>
          <w:p w:rsidR="00EA16A4" w:rsidRPr="00212549" w:rsidRDefault="00EA16A4" w:rsidP="00D65F2F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Výstupy žáka ZŠ LENEŠICE</w:t>
            </w:r>
          </w:p>
        </w:tc>
        <w:tc>
          <w:tcPr>
            <w:tcW w:w="2072" w:type="dxa"/>
            <w:vAlign w:val="center"/>
          </w:tcPr>
          <w:p w:rsidR="00EA16A4" w:rsidRPr="00212549" w:rsidRDefault="00EA16A4" w:rsidP="00D65F2F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Učivo – obsah</w:t>
            </w:r>
          </w:p>
        </w:tc>
        <w:tc>
          <w:tcPr>
            <w:tcW w:w="2551" w:type="dxa"/>
            <w:vAlign w:val="center"/>
          </w:tcPr>
          <w:p w:rsidR="00EA16A4" w:rsidRPr="00212549" w:rsidRDefault="00EA16A4" w:rsidP="00D65F2F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Mezipředmětové vztahy</w:t>
            </w:r>
          </w:p>
          <w:p w:rsidR="00EA16A4" w:rsidRPr="00212549" w:rsidRDefault="00EA16A4" w:rsidP="00D65F2F">
            <w:pPr>
              <w:pStyle w:val="Nadpis3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:rsidR="00EA16A4" w:rsidRPr="00212549" w:rsidRDefault="00EA16A4" w:rsidP="00D65F2F">
            <w:pPr>
              <w:pStyle w:val="Nadpis3"/>
              <w:jc w:val="center"/>
              <w:rPr>
                <w:rFonts w:ascii="Arial" w:hAnsi="Arial" w:cs="Arial"/>
                <w:bCs/>
              </w:rPr>
            </w:pPr>
            <w:r w:rsidRPr="00212549">
              <w:rPr>
                <w:rFonts w:ascii="Arial" w:hAnsi="Arial" w:cs="Arial"/>
                <w:bCs/>
              </w:rPr>
              <w:t>Metody,</w:t>
            </w:r>
            <w:r>
              <w:rPr>
                <w:rFonts w:ascii="Arial" w:hAnsi="Arial" w:cs="Arial"/>
                <w:bCs/>
              </w:rPr>
              <w:t>kompetence</w:t>
            </w:r>
          </w:p>
          <w:p w:rsidR="00EA16A4" w:rsidRPr="00212549" w:rsidRDefault="00EA16A4" w:rsidP="00D65F2F">
            <w:pPr>
              <w:pStyle w:val="Nadpis3"/>
              <w:jc w:val="center"/>
              <w:rPr>
                <w:rFonts w:ascii="Arial" w:hAnsi="Arial" w:cs="Arial"/>
                <w:bCs/>
              </w:rPr>
            </w:pPr>
            <w:r w:rsidRPr="00212549">
              <w:rPr>
                <w:rFonts w:ascii="Arial" w:hAnsi="Arial" w:cs="Arial"/>
                <w:bCs/>
              </w:rPr>
              <w:t>formy práce</w:t>
            </w:r>
          </w:p>
        </w:tc>
        <w:tc>
          <w:tcPr>
            <w:tcW w:w="2323" w:type="dxa"/>
            <w:vAlign w:val="center"/>
          </w:tcPr>
          <w:p w:rsidR="00EA16A4" w:rsidRPr="00212549" w:rsidRDefault="00EA16A4" w:rsidP="00D65F2F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PT</w:t>
            </w:r>
          </w:p>
        </w:tc>
      </w:tr>
      <w:tr w:rsidR="008B165A" w:rsidRPr="00212549" w:rsidTr="00D65F2F">
        <w:trPr>
          <w:trHeight w:val="3758"/>
          <w:jc w:val="center"/>
        </w:trPr>
        <w:tc>
          <w:tcPr>
            <w:tcW w:w="5386" w:type="dxa"/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D7634E" w:rsidRDefault="008B165A" w:rsidP="00D7634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D7634E">
              <w:rPr>
                <w:rFonts w:ascii="Arial" w:hAnsi="Arial" w:cs="Arial"/>
                <w:sz w:val="18"/>
                <w:szCs w:val="18"/>
              </w:rPr>
              <w:t>Sleduje určené prvky  pohybové činnosti a  výkony, eviduje je a vyhodnotí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D7634E" w:rsidRDefault="008B165A" w:rsidP="00D7634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D7634E">
              <w:rPr>
                <w:rFonts w:ascii="Arial" w:hAnsi="Arial" w:cs="Arial"/>
                <w:sz w:val="18"/>
                <w:szCs w:val="18"/>
              </w:rPr>
              <w:t>dohodne se na  spolupráci i jednoduché taktice</w:t>
            </w:r>
          </w:p>
          <w:p w:rsidR="008B165A" w:rsidRPr="00007F06" w:rsidRDefault="00D7634E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="008B165A" w:rsidRPr="00007F06">
              <w:rPr>
                <w:rFonts w:ascii="Arial" w:hAnsi="Arial" w:cs="Arial"/>
                <w:sz w:val="18"/>
                <w:szCs w:val="18"/>
              </w:rPr>
              <w:t>vedoucí k úspěchu družstva a dodržuje ji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</w:tcPr>
          <w:p w:rsidR="008B165A" w:rsidRPr="00007F06" w:rsidRDefault="008B165A" w:rsidP="008B165A">
            <w:pPr>
              <w:ind w:left="360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bezpečnost a organizace tv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Atletika 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- SBC (speciální běžecká cvičení)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311508">
              <w:rPr>
                <w:rFonts w:ascii="Arial" w:hAnsi="Arial" w:cs="Arial"/>
                <w:sz w:val="18"/>
                <w:szCs w:val="18"/>
              </w:rPr>
              <w:t xml:space="preserve">běh </w:t>
            </w:r>
            <w:r w:rsidRPr="00007F06">
              <w:rPr>
                <w:rFonts w:ascii="Arial" w:hAnsi="Arial" w:cs="Arial"/>
                <w:sz w:val="18"/>
                <w:szCs w:val="18"/>
              </w:rPr>
              <w:t>60 metrů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311508">
              <w:rPr>
                <w:rFonts w:ascii="Arial" w:hAnsi="Arial" w:cs="Arial"/>
                <w:sz w:val="18"/>
                <w:szCs w:val="18"/>
              </w:rPr>
              <w:t xml:space="preserve">běh </w:t>
            </w:r>
            <w:r w:rsidRPr="00007F06">
              <w:rPr>
                <w:rFonts w:ascii="Arial" w:hAnsi="Arial" w:cs="Arial"/>
                <w:sz w:val="18"/>
                <w:szCs w:val="18"/>
              </w:rPr>
              <w:t>100 metrů</w:t>
            </w: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Kopaná </w:t>
            </w:r>
            <w:r w:rsidR="00311508">
              <w:rPr>
                <w:rFonts w:ascii="Arial" w:hAnsi="Arial" w:cs="Arial"/>
                <w:sz w:val="18"/>
                <w:szCs w:val="18"/>
              </w:rPr>
              <w:t>,vybíjená,přehazovaná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- Střelba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- Přihrávky na dlouhou vzdálenost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- hra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OV,RV,Př</w:t>
            </w: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65A" w:rsidRPr="00007F06" w:rsidRDefault="00311508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Září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komunikativní – Komunikuje na odpovídající úrovni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 učení – směřuje ke vzájemné spolupráci, pomoci a hodnocení svých výsledků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komunikativní – předkládá konkrétní argumenty i proti většině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3" w:type="dxa"/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OSV – Sebepoznání a  sebepojetí (sebekontrola a zdokonalování)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Komparace a kooperace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165A" w:rsidRPr="00212549" w:rsidTr="00D65F2F">
        <w:trPr>
          <w:trHeight w:val="20"/>
          <w:jc w:val="center"/>
        </w:trPr>
        <w:tc>
          <w:tcPr>
            <w:tcW w:w="5386" w:type="dxa"/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D7634E" w:rsidRDefault="008B165A" w:rsidP="00D7634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D7634E">
              <w:rPr>
                <w:rFonts w:ascii="Arial" w:hAnsi="Arial" w:cs="Arial"/>
                <w:sz w:val="18"/>
                <w:szCs w:val="18"/>
              </w:rPr>
              <w:t>Zpracuje naměřené data a informace o   pohybových aktivitách a podílí se na jejich prezentaci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D7634E" w:rsidRDefault="008B165A" w:rsidP="00D7634E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D7634E">
              <w:rPr>
                <w:rFonts w:ascii="Arial" w:hAnsi="Arial" w:cs="Arial"/>
                <w:sz w:val="18"/>
                <w:szCs w:val="18"/>
              </w:rPr>
              <w:t>Sleduje určené prvky pohybové činnosti a výkony, eviduje je a vyhodnotí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</w:tcPr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Atletika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-Štafety 4x 60 metrů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- 1500 metrů, vytrvalý běh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- vrh koulí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Kopaná</w:t>
            </w:r>
            <w:r w:rsidR="00311508">
              <w:rPr>
                <w:rFonts w:ascii="Arial" w:hAnsi="Arial" w:cs="Arial"/>
                <w:sz w:val="18"/>
                <w:szCs w:val="18"/>
              </w:rPr>
              <w:t>,vybíjená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- Standardní situace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- Hra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311508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M,F</w:t>
            </w: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65A" w:rsidRPr="00007F06" w:rsidRDefault="00311508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Říjen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pracovní- efektivně organizuje svou vlastní práci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sociální a personální – při realizaci sportovních činností vyhodnocuje případná rizika poškození zdraví a eliminuje je</w:t>
            </w:r>
          </w:p>
        </w:tc>
        <w:tc>
          <w:tcPr>
            <w:tcW w:w="2323" w:type="dxa"/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16A4" w:rsidRDefault="00EA16A4" w:rsidP="00EA16A4">
      <w:pPr>
        <w:rPr>
          <w:color w:val="0000FF"/>
        </w:rPr>
      </w:pPr>
    </w:p>
    <w:p w:rsidR="00EA16A4" w:rsidRDefault="00EA16A4" w:rsidP="00EA16A4">
      <w:pPr>
        <w:rPr>
          <w:color w:val="0000FF"/>
        </w:rPr>
      </w:pPr>
    </w:p>
    <w:p w:rsidR="00EA16A4" w:rsidRDefault="00EA16A4" w:rsidP="00EA16A4">
      <w:pPr>
        <w:rPr>
          <w:color w:val="0000FF"/>
        </w:rPr>
      </w:pPr>
    </w:p>
    <w:p w:rsidR="00EA16A4" w:rsidRDefault="00EA16A4" w:rsidP="00EA16A4">
      <w:pPr>
        <w:rPr>
          <w:color w:val="0000FF"/>
        </w:rPr>
      </w:pPr>
    </w:p>
    <w:p w:rsidR="00EA16A4" w:rsidRDefault="00EA16A4" w:rsidP="00EA16A4">
      <w:pPr>
        <w:rPr>
          <w:color w:val="0000FF"/>
        </w:rPr>
      </w:pPr>
    </w:p>
    <w:tbl>
      <w:tblPr>
        <w:tblW w:w="0" w:type="auto"/>
        <w:jc w:val="center"/>
        <w:tblInd w:w="-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2"/>
        <w:gridCol w:w="2072"/>
        <w:gridCol w:w="2551"/>
        <w:gridCol w:w="2977"/>
        <w:gridCol w:w="2323"/>
      </w:tblGrid>
      <w:tr w:rsidR="00EA16A4" w:rsidRPr="00212549" w:rsidTr="00D65F2F">
        <w:trPr>
          <w:trHeight w:val="20"/>
          <w:jc w:val="center"/>
        </w:trPr>
        <w:tc>
          <w:tcPr>
            <w:tcW w:w="5682" w:type="dxa"/>
            <w:vAlign w:val="center"/>
          </w:tcPr>
          <w:p w:rsidR="00EA16A4" w:rsidRPr="00212549" w:rsidRDefault="00EA16A4" w:rsidP="00D65F2F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lastRenderedPageBreak/>
              <w:t>Výstupy žáka ZŠ LENEŠICE</w:t>
            </w:r>
          </w:p>
        </w:tc>
        <w:tc>
          <w:tcPr>
            <w:tcW w:w="2072" w:type="dxa"/>
            <w:vAlign w:val="center"/>
          </w:tcPr>
          <w:p w:rsidR="00EA16A4" w:rsidRPr="00212549" w:rsidRDefault="00EA16A4" w:rsidP="00D65F2F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Učivo – obsah</w:t>
            </w:r>
          </w:p>
        </w:tc>
        <w:tc>
          <w:tcPr>
            <w:tcW w:w="2551" w:type="dxa"/>
            <w:vAlign w:val="center"/>
          </w:tcPr>
          <w:p w:rsidR="00EA16A4" w:rsidRPr="00212549" w:rsidRDefault="00EA16A4" w:rsidP="00D65F2F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Mezipředmětové vztahy</w:t>
            </w:r>
          </w:p>
          <w:p w:rsidR="00EA16A4" w:rsidRPr="00212549" w:rsidRDefault="00EA16A4" w:rsidP="00D65F2F">
            <w:pPr>
              <w:pStyle w:val="Nadpis3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:rsidR="00EA16A4" w:rsidRPr="00212549" w:rsidRDefault="00EA16A4" w:rsidP="00D65F2F">
            <w:pPr>
              <w:pStyle w:val="Nadpis3"/>
              <w:jc w:val="center"/>
              <w:rPr>
                <w:rFonts w:ascii="Arial" w:hAnsi="Arial" w:cs="Arial"/>
                <w:bCs/>
              </w:rPr>
            </w:pPr>
            <w:r w:rsidRPr="00212549">
              <w:rPr>
                <w:rFonts w:ascii="Arial" w:hAnsi="Arial" w:cs="Arial"/>
                <w:bCs/>
              </w:rPr>
              <w:t>Metody,</w:t>
            </w:r>
            <w:r>
              <w:rPr>
                <w:rFonts w:ascii="Arial" w:hAnsi="Arial" w:cs="Arial"/>
                <w:bCs/>
              </w:rPr>
              <w:t>kopmetence</w:t>
            </w:r>
          </w:p>
          <w:p w:rsidR="00EA16A4" w:rsidRPr="00212549" w:rsidRDefault="00EA16A4" w:rsidP="00D65F2F">
            <w:pPr>
              <w:pStyle w:val="Nadpis3"/>
              <w:jc w:val="center"/>
              <w:rPr>
                <w:rFonts w:ascii="Arial" w:hAnsi="Arial" w:cs="Arial"/>
                <w:bCs/>
              </w:rPr>
            </w:pPr>
            <w:r w:rsidRPr="00212549">
              <w:rPr>
                <w:rFonts w:ascii="Arial" w:hAnsi="Arial" w:cs="Arial"/>
                <w:bCs/>
              </w:rPr>
              <w:t>formy práce</w:t>
            </w:r>
          </w:p>
        </w:tc>
        <w:tc>
          <w:tcPr>
            <w:tcW w:w="2323" w:type="dxa"/>
            <w:vAlign w:val="center"/>
          </w:tcPr>
          <w:p w:rsidR="00EA16A4" w:rsidRPr="00212549" w:rsidRDefault="00EA16A4" w:rsidP="00D65F2F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PT</w:t>
            </w:r>
          </w:p>
        </w:tc>
      </w:tr>
      <w:tr w:rsidR="008B165A" w:rsidRPr="00212549" w:rsidTr="00D65F2F">
        <w:trPr>
          <w:trHeight w:val="3758"/>
          <w:jc w:val="center"/>
        </w:trPr>
        <w:tc>
          <w:tcPr>
            <w:tcW w:w="5682" w:type="dxa"/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311508" w:rsidRDefault="008B165A" w:rsidP="00311508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311508">
              <w:rPr>
                <w:rFonts w:ascii="Arial" w:hAnsi="Arial" w:cs="Arial"/>
                <w:sz w:val="18"/>
                <w:szCs w:val="18"/>
              </w:rPr>
              <w:t>posoudí provedení osvojované pohybové činnosti, označí zjevné nedostatky a jejich možné příčiny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311508" w:rsidRDefault="008B165A" w:rsidP="00311508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311508">
              <w:rPr>
                <w:rFonts w:ascii="Arial" w:hAnsi="Arial" w:cs="Arial"/>
                <w:sz w:val="18"/>
                <w:szCs w:val="18"/>
              </w:rPr>
              <w:t>samostatně se připraví před pohybovou činností a ukončí ji ve shodě s hlavní činností- zatěžovanými svaly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311508" w:rsidRDefault="008B165A" w:rsidP="00311508">
            <w:pPr>
              <w:pStyle w:val="Odstavecseseznamem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311508">
              <w:rPr>
                <w:rFonts w:ascii="Arial" w:hAnsi="Arial" w:cs="Arial"/>
                <w:sz w:val="18"/>
                <w:szCs w:val="18"/>
              </w:rPr>
              <w:t>dohodne se na  spolupráci i jednoduché taktice</w:t>
            </w:r>
          </w:p>
          <w:p w:rsidR="008B165A" w:rsidRPr="00007F06" w:rsidRDefault="00311508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8B165A" w:rsidRPr="00007F06">
              <w:rPr>
                <w:rFonts w:ascii="Arial" w:hAnsi="Arial" w:cs="Arial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ed</w:t>
            </w:r>
            <w:r w:rsidR="008B165A" w:rsidRPr="00007F06">
              <w:rPr>
                <w:rFonts w:ascii="Arial" w:hAnsi="Arial" w:cs="Arial"/>
                <w:sz w:val="18"/>
                <w:szCs w:val="18"/>
              </w:rPr>
              <w:t>oucí k úspěchu družstva a dodržuje ji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</w:tcPr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Atletika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- Skok daleký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- Běh v terénu, 20 minut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Gymnastika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- Akrobacie- kotoul letmo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- Akrobacie- přemet vpřed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Netradiční míčové hry</w:t>
            </w:r>
          </w:p>
          <w:p w:rsidR="008B165A" w:rsidRPr="00007F06" w:rsidRDefault="008B165A" w:rsidP="008B165A">
            <w:pPr>
              <w:rPr>
                <w:rFonts w:ascii="Arial" w:hAnsi="Arial" w:cs="Arial"/>
                <w:color w:val="3366FF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OV,RV</w:t>
            </w: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311508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Listopad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pracovní – dodržuje instrukce vyučujících, pravidla jednotlivých sportovních disciplín, dbá na bezpečnost při tělovýchovných aktivitách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 učení – používá vhodné postupy při cvičení a užívá správného názvosloví</w:t>
            </w:r>
          </w:p>
        </w:tc>
        <w:tc>
          <w:tcPr>
            <w:tcW w:w="2323" w:type="dxa"/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EV – Vztah člověka k prostředí- naše obec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EGS – Evropa a svět nás zajímají (olympijské ideje, význam sportu pro vzájemné porozumění,přátelství mezi lidmi různých národů a národností)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165A" w:rsidRPr="00212549" w:rsidTr="00D65F2F">
        <w:trPr>
          <w:trHeight w:val="20"/>
          <w:jc w:val="center"/>
        </w:trPr>
        <w:tc>
          <w:tcPr>
            <w:tcW w:w="5682" w:type="dxa"/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311508" w:rsidRDefault="008B165A" w:rsidP="00311508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11508">
              <w:rPr>
                <w:rFonts w:ascii="Arial" w:hAnsi="Arial" w:cs="Arial"/>
                <w:sz w:val="18"/>
                <w:szCs w:val="18"/>
              </w:rPr>
              <w:t>samostatně se připraví před pohybovou činností a ukončí ji ve shodě s hlavní činností- zatěžovanými svaly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311508" w:rsidRDefault="008B165A" w:rsidP="00311508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11508">
              <w:rPr>
                <w:rFonts w:ascii="Arial" w:hAnsi="Arial" w:cs="Arial"/>
                <w:sz w:val="18"/>
                <w:szCs w:val="18"/>
              </w:rPr>
              <w:t>dohodne se na spolupráci i jednoduché taktice</w:t>
            </w:r>
          </w:p>
          <w:p w:rsidR="008B165A" w:rsidRPr="00007F06" w:rsidRDefault="00311508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="008B165A" w:rsidRPr="00007F06">
              <w:rPr>
                <w:rFonts w:ascii="Arial" w:hAnsi="Arial" w:cs="Arial"/>
                <w:sz w:val="18"/>
                <w:szCs w:val="18"/>
              </w:rPr>
              <w:t>vedoucí k úspěchu družstva a dodržuje ji.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Gymnastika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- Trampolína- skoky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- Hrazda- podmet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Florbal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- Hra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- Turnaj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Pohybové hry s náčiním 1(švihadla, gymbaly)</w:t>
            </w: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311508" w:rsidRDefault="00311508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311508" w:rsidRDefault="00311508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65A" w:rsidRPr="00007F06" w:rsidRDefault="00311508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Prosinec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občanské – zodpovědně se rozhoduje podle dané situace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 řešení problémů – uvědomuje si zodpovědnost svých rozhodnutí a výsledky svých činů zhodnotí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3" w:type="dxa"/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MV – Lidské vztahy- právo všech lidí žít společně a podílet se na spolupráci: udržovat tolerantní vztahy a rozvíjet spolupráci, vztahy mezi kulturami, základní morální normy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OSV – Osobnostní rozvoj, Kreativity</w:t>
            </w:r>
          </w:p>
        </w:tc>
      </w:tr>
      <w:tr w:rsidR="008B165A" w:rsidRPr="00212549" w:rsidTr="00D65F2F">
        <w:trPr>
          <w:trHeight w:val="20"/>
          <w:jc w:val="center"/>
        </w:trPr>
        <w:tc>
          <w:tcPr>
            <w:tcW w:w="5682" w:type="dxa"/>
            <w:vAlign w:val="center"/>
          </w:tcPr>
          <w:p w:rsidR="008B165A" w:rsidRPr="00212549" w:rsidRDefault="008B165A" w:rsidP="008B165A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lastRenderedPageBreak/>
              <w:t>Výstupy žáka ZŠ LENEŠICE</w:t>
            </w:r>
          </w:p>
        </w:tc>
        <w:tc>
          <w:tcPr>
            <w:tcW w:w="2072" w:type="dxa"/>
            <w:vAlign w:val="center"/>
          </w:tcPr>
          <w:p w:rsidR="008B165A" w:rsidRPr="00212549" w:rsidRDefault="008B165A" w:rsidP="008B165A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Učivo – obsah</w:t>
            </w:r>
          </w:p>
        </w:tc>
        <w:tc>
          <w:tcPr>
            <w:tcW w:w="2551" w:type="dxa"/>
            <w:vAlign w:val="center"/>
          </w:tcPr>
          <w:p w:rsidR="008B165A" w:rsidRPr="00212549" w:rsidRDefault="008B165A" w:rsidP="008B165A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Mezipředmětové vztahy</w:t>
            </w:r>
          </w:p>
          <w:p w:rsidR="008B165A" w:rsidRPr="00212549" w:rsidRDefault="008B165A" w:rsidP="008B165A">
            <w:pPr>
              <w:pStyle w:val="Nadpis3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:rsidR="008B165A" w:rsidRPr="00212549" w:rsidRDefault="008B165A" w:rsidP="008B165A">
            <w:pPr>
              <w:pStyle w:val="Nadpis3"/>
              <w:jc w:val="center"/>
              <w:rPr>
                <w:rFonts w:ascii="Arial" w:hAnsi="Arial" w:cs="Arial"/>
                <w:bCs/>
              </w:rPr>
            </w:pPr>
            <w:r w:rsidRPr="00212549">
              <w:rPr>
                <w:rFonts w:ascii="Arial" w:hAnsi="Arial" w:cs="Arial"/>
                <w:bCs/>
              </w:rPr>
              <w:t>Metody,</w:t>
            </w:r>
            <w:r>
              <w:rPr>
                <w:rFonts w:ascii="Arial" w:hAnsi="Arial" w:cs="Arial"/>
                <w:bCs/>
              </w:rPr>
              <w:t>kopmetence</w:t>
            </w:r>
          </w:p>
          <w:p w:rsidR="008B165A" w:rsidRPr="00212549" w:rsidRDefault="008B165A" w:rsidP="008B165A">
            <w:pPr>
              <w:pStyle w:val="Nadpis3"/>
              <w:jc w:val="center"/>
              <w:rPr>
                <w:rFonts w:ascii="Arial" w:hAnsi="Arial" w:cs="Arial"/>
                <w:bCs/>
              </w:rPr>
            </w:pPr>
            <w:r w:rsidRPr="00212549">
              <w:rPr>
                <w:rFonts w:ascii="Arial" w:hAnsi="Arial" w:cs="Arial"/>
                <w:bCs/>
              </w:rPr>
              <w:t>formy práce</w:t>
            </w:r>
          </w:p>
        </w:tc>
        <w:tc>
          <w:tcPr>
            <w:tcW w:w="2323" w:type="dxa"/>
            <w:vAlign w:val="center"/>
          </w:tcPr>
          <w:p w:rsidR="008B165A" w:rsidRPr="00212549" w:rsidRDefault="008B165A" w:rsidP="008B165A">
            <w:pPr>
              <w:pStyle w:val="Nadpis3"/>
              <w:jc w:val="center"/>
              <w:rPr>
                <w:rFonts w:ascii="Arial" w:hAnsi="Arial" w:cs="Arial"/>
              </w:rPr>
            </w:pPr>
            <w:r w:rsidRPr="00212549">
              <w:rPr>
                <w:rFonts w:ascii="Arial" w:hAnsi="Arial" w:cs="Arial"/>
              </w:rPr>
              <w:t>PT</w:t>
            </w:r>
          </w:p>
        </w:tc>
      </w:tr>
      <w:tr w:rsidR="008B165A" w:rsidRPr="00212549" w:rsidTr="00D65F2F">
        <w:trPr>
          <w:trHeight w:val="3758"/>
          <w:jc w:val="center"/>
        </w:trPr>
        <w:tc>
          <w:tcPr>
            <w:tcW w:w="5682" w:type="dxa"/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samostatně se připraví před pohybovou činností a ukončí ji ve shodě s hlavní činností- zatěžovanými svaly</w:t>
            </w: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dohodne se na spolupráci i jednoduché taktice vedoucí k úspěchu družstva a dodržuje ji.</w:t>
            </w: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zvládá v souladu s individuálními předpoklady osvojované pohybové dovednosti a tvořivě je aplikuje ve hře, soutěži, při rekreačních činnostech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</w:tcPr>
          <w:p w:rsidR="008B165A" w:rsidRPr="00007F06" w:rsidRDefault="008B165A" w:rsidP="008B165A">
            <w:pPr>
              <w:ind w:left="245" w:firstLine="4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24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- Gymnastika</w:t>
            </w:r>
          </w:p>
          <w:p w:rsidR="008B165A" w:rsidRPr="00007F06" w:rsidRDefault="00311508" w:rsidP="008B165A">
            <w:pPr>
              <w:ind w:left="2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Kruhy</w:t>
            </w:r>
          </w:p>
          <w:p w:rsidR="008B165A" w:rsidRPr="00007F06" w:rsidRDefault="008B165A" w:rsidP="008B165A">
            <w:pPr>
              <w:ind w:left="24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24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24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24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24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- Košíková</w:t>
            </w:r>
          </w:p>
          <w:p w:rsidR="008B165A" w:rsidRPr="00007F06" w:rsidRDefault="008B165A" w:rsidP="008B165A">
            <w:pPr>
              <w:ind w:left="24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hra</w:t>
            </w:r>
          </w:p>
          <w:p w:rsidR="008B165A" w:rsidRPr="00007F06" w:rsidRDefault="008B165A" w:rsidP="008B165A">
            <w:pPr>
              <w:ind w:left="24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24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24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-</w:t>
            </w:r>
            <w:r w:rsidR="008B165A" w:rsidRPr="00007F06">
              <w:rPr>
                <w:rFonts w:ascii="Arial" w:hAnsi="Arial" w:cs="Arial"/>
                <w:sz w:val="18"/>
                <w:szCs w:val="18"/>
              </w:rPr>
              <w:t>netradiční míčové    hry</w:t>
            </w:r>
          </w:p>
          <w:p w:rsidR="008B165A" w:rsidRDefault="008B165A" w:rsidP="008B165A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ind w:left="245" w:firstLine="40"/>
              <w:rPr>
                <w:rFonts w:ascii="Arial" w:hAnsi="Arial" w:cs="Arial"/>
              </w:rPr>
            </w:pPr>
          </w:p>
          <w:p w:rsidR="001676A9" w:rsidRDefault="001676A9" w:rsidP="008B165A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ind w:left="245" w:firstLine="40"/>
              <w:rPr>
                <w:rFonts w:ascii="Arial" w:hAnsi="Arial" w:cs="Arial"/>
              </w:rPr>
            </w:pPr>
          </w:p>
          <w:p w:rsidR="001676A9" w:rsidRPr="00007F06" w:rsidRDefault="001676A9" w:rsidP="008B165A">
            <w:pPr>
              <w:pStyle w:val="NormlnArialNarrow"/>
              <w:framePr w:hSpace="0" w:wrap="auto" w:vAnchor="margin" w:hAnchor="text" w:yAlign="inline"/>
              <w:numPr>
                <w:ilvl w:val="0"/>
                <w:numId w:val="0"/>
              </w:numPr>
              <w:ind w:left="245" w:firstLin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LVK,SVK</w:t>
            </w:r>
          </w:p>
        </w:tc>
        <w:tc>
          <w:tcPr>
            <w:tcW w:w="2551" w:type="dxa"/>
          </w:tcPr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OV,RV</w:t>
            </w: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65A" w:rsidRPr="00007F06" w:rsidRDefault="00311508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Leden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sociální a personální – vytváří drobné sestavy z předepsaných probíraných prvků (například v gymnastice)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komunikativní – při práci ve dvojicích či skupinách řídí činnost skupiny a vzájemně si koriguje případné nedostatky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pracovní – ovládá základní postupy první pomoci</w:t>
            </w:r>
          </w:p>
        </w:tc>
        <w:tc>
          <w:tcPr>
            <w:tcW w:w="2323" w:type="dxa"/>
          </w:tcPr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VDO  – Občanská společnost a škola </w:t>
            </w: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OSV - Psychohygiena</w:t>
            </w:r>
          </w:p>
        </w:tc>
      </w:tr>
      <w:tr w:rsidR="008B165A" w:rsidRPr="00212549" w:rsidTr="00D65F2F">
        <w:trPr>
          <w:trHeight w:val="20"/>
          <w:jc w:val="center"/>
        </w:trPr>
        <w:tc>
          <w:tcPr>
            <w:tcW w:w="5682" w:type="dxa"/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Zpracuje naměřené data a informace o pohybových aktivitách a podílí se na jejich prezentaci</w:t>
            </w: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odmítá drogy a jiné škodliviny jako neslučitelné se sportovní etikou a zdravím: upraví pohybovou aktivitu vzhledem k údajům k znečištění ovzduší</w:t>
            </w: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posoudí provedení osvojované pohybové činnosti, označí zjevné nedostatky a jejich možné příčiny</w:t>
            </w: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</w:tcPr>
          <w:p w:rsidR="008B165A" w:rsidRPr="00007F06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numPr>
                <w:ilvl w:val="0"/>
                <w:numId w:val="2"/>
              </w:numPr>
              <w:ind w:left="465" w:hanging="180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Atletika</w:t>
            </w: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 Skok vysoký</w:t>
            </w: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numPr>
                <w:ilvl w:val="0"/>
                <w:numId w:val="2"/>
              </w:numPr>
              <w:ind w:left="465" w:hanging="180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aerobní gymnastika    bez náčiní a nářadí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numPr>
                <w:ilvl w:val="0"/>
                <w:numId w:val="2"/>
              </w:numPr>
              <w:ind w:left="465" w:hanging="180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Pohybové hry</w:t>
            </w: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  Kontaktní pohybové hry</w:t>
            </w:r>
          </w:p>
          <w:p w:rsidR="008B165A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65A" w:rsidRPr="00007F06" w:rsidRDefault="00311508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Únor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 řešení problémů – používá vhodné postupy při cvičení a užívá správného názvosloví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sociální a personální – připraví po dohodě s vyučujícím speciální hodiny nebo části hodin pro své spolužáky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komunikativní – účelně komunikuje při realizaci pohybové činnosti ( například při míčových hrách)</w:t>
            </w:r>
          </w:p>
        </w:tc>
        <w:tc>
          <w:tcPr>
            <w:tcW w:w="2323" w:type="dxa"/>
          </w:tcPr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165A" w:rsidRPr="00212549" w:rsidTr="00D65F2F">
        <w:trPr>
          <w:trHeight w:val="20"/>
          <w:jc w:val="center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2A7FE5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2A7FE5">
              <w:rPr>
                <w:rFonts w:ascii="Arial" w:hAnsi="Arial" w:cs="Arial"/>
                <w:sz w:val="18"/>
                <w:szCs w:val="18"/>
              </w:rPr>
              <w:lastRenderedPageBreak/>
              <w:t>Výstupy žáka ZŠ LENEŠICE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2A7FE5" w:rsidRDefault="008B165A" w:rsidP="008B165A">
            <w:pPr>
              <w:tabs>
                <w:tab w:val="num" w:pos="232"/>
              </w:tabs>
              <w:ind w:left="412" w:hanging="180"/>
              <w:rPr>
                <w:rFonts w:ascii="Arial" w:hAnsi="Arial"/>
                <w:sz w:val="18"/>
                <w:szCs w:val="18"/>
              </w:rPr>
            </w:pPr>
            <w:r w:rsidRPr="002A7FE5">
              <w:rPr>
                <w:rFonts w:ascii="Arial" w:hAnsi="Arial"/>
                <w:sz w:val="18"/>
                <w:szCs w:val="18"/>
              </w:rPr>
              <w:t>Učivo – obsah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2A7FE5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2A7FE5">
              <w:rPr>
                <w:rFonts w:ascii="Arial" w:hAnsi="Arial" w:cs="Arial"/>
                <w:sz w:val="18"/>
                <w:szCs w:val="18"/>
              </w:rPr>
              <w:t>Mezipředmětové vztahy</w:t>
            </w:r>
          </w:p>
          <w:p w:rsidR="008B165A" w:rsidRPr="002A7FE5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2A7FE5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2A7FE5">
              <w:rPr>
                <w:rFonts w:ascii="Arial" w:hAnsi="Arial" w:cs="Arial"/>
                <w:sz w:val="18"/>
                <w:szCs w:val="18"/>
              </w:rPr>
              <w:t>Metody,kopmetence</w:t>
            </w:r>
          </w:p>
          <w:p w:rsidR="008B165A" w:rsidRPr="002A7FE5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2A7FE5">
              <w:rPr>
                <w:rFonts w:ascii="Arial" w:hAnsi="Arial" w:cs="Arial"/>
                <w:sz w:val="18"/>
                <w:szCs w:val="18"/>
              </w:rPr>
              <w:t>formy práce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2A7FE5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2A7FE5">
              <w:rPr>
                <w:rFonts w:ascii="Arial" w:hAnsi="Arial" w:cs="Arial"/>
                <w:sz w:val="18"/>
                <w:szCs w:val="18"/>
              </w:rPr>
              <w:t>PT</w:t>
            </w:r>
          </w:p>
        </w:tc>
      </w:tr>
      <w:tr w:rsidR="008B165A" w:rsidRPr="0053780A" w:rsidTr="00D65F2F">
        <w:trPr>
          <w:trHeight w:val="20"/>
          <w:jc w:val="center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165A" w:rsidRPr="0053780A" w:rsidTr="00D65F2F">
        <w:trPr>
          <w:trHeight w:val="20"/>
          <w:jc w:val="center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zvládá v souladu s individuálními předpoklady osvojované pohybové dovednosti a tvořivě je aplikuje ve hře, soutěži, při rekreačních činnostech</w:t>
            </w: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uplatňuje vhodné a bezpečné chování i v méně známém prostředí sportovišť, přírody, silničního provozu: předvídá možná nebezpečí úrazu a přizpůsobí jím svou činnost</w:t>
            </w: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dohodne se na spolupráci i jednoduché taktice vedoucí k úspěchu družstva a dodržuje ji.</w:t>
            </w: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Netradiční pohybové hry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numPr>
                <w:ilvl w:val="0"/>
                <w:numId w:val="2"/>
              </w:numPr>
              <w:ind w:left="465" w:hanging="180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Atletika</w:t>
            </w: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 Hod plným míčem</w:t>
            </w: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Překážkový běh</w:t>
            </w: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60 metrů</w:t>
            </w: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D7634E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Komunikace TV</w:t>
            </w:r>
          </w:p>
          <w:p w:rsidR="00D7634E" w:rsidRPr="00007F06" w:rsidRDefault="00D7634E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Názvosloví,povely,signály,gesta,značky</w:t>
            </w: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numPr>
                <w:ilvl w:val="0"/>
                <w:numId w:val="2"/>
              </w:numPr>
              <w:ind w:left="465" w:hanging="180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Florbal</w:t>
            </w: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 Turnaj</w:t>
            </w:r>
          </w:p>
          <w:p w:rsidR="008B165A" w:rsidRPr="00007F06" w:rsidRDefault="008B165A" w:rsidP="008B165A">
            <w:pPr>
              <w:numPr>
                <w:ilvl w:val="0"/>
                <w:numId w:val="2"/>
              </w:numPr>
              <w:ind w:left="465" w:hanging="180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Volejbal</w:t>
            </w: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 hra</w:t>
            </w:r>
          </w:p>
          <w:p w:rsidR="008B165A" w:rsidRPr="00007F06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Březen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občanské – aktivně se zapojí do sportovních aktivit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pracovní – dodržuje obecná pravidla bezpečnosti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občanské- na základě jasných kritérií hodnotí své činnosti nebo výsledky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pracovní – spoluorganizuje svůj pohybový režim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komunikativní – předkládá konkrétní argumenty proti většině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165A" w:rsidRPr="0053780A" w:rsidTr="00D65F2F">
        <w:trPr>
          <w:trHeight w:val="70"/>
          <w:jc w:val="center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Sleduje určené prvky pohybové činnosti a výkony, eviduje je a vyhodnotí</w:t>
            </w: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Rozlišuje a uplatňuje práva a povinnosti vyplývající z role hráče, rozhodčího, diváka, organizátora</w:t>
            </w: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naplňuje ve školních podmínkách základní olympijské myšlenky- čestné soupeření, pomoc handicapovaným, respekt k opačnému pohlaví, ochrana přírody při sportu</w:t>
            </w:r>
          </w:p>
          <w:p w:rsidR="008B165A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922171" w:rsidRPr="00007F06" w:rsidRDefault="00922171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A7FE5">
              <w:rPr>
                <w:rFonts w:ascii="Arial" w:hAnsi="Arial" w:cs="Arial"/>
                <w:sz w:val="18"/>
                <w:szCs w:val="18"/>
              </w:rPr>
              <w:lastRenderedPageBreak/>
              <w:t>Výstupy žáka ZŠ LENEŠICE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numPr>
                <w:ilvl w:val="0"/>
                <w:numId w:val="2"/>
              </w:numPr>
              <w:tabs>
                <w:tab w:val="left" w:pos="2025"/>
              </w:tabs>
              <w:ind w:left="465" w:hanging="180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Atletika</w:t>
            </w:r>
          </w:p>
          <w:p w:rsidR="008B165A" w:rsidRPr="00007F06" w:rsidRDefault="008B165A" w:rsidP="008B165A">
            <w:pPr>
              <w:tabs>
                <w:tab w:val="left" w:pos="2025"/>
              </w:tabs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Štafetové běhy 4x 60 m</w:t>
            </w:r>
          </w:p>
          <w:p w:rsidR="008B165A" w:rsidRPr="00007F06" w:rsidRDefault="008B165A" w:rsidP="008B165A">
            <w:pPr>
              <w:tabs>
                <w:tab w:val="left" w:pos="2025"/>
              </w:tabs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Skok daleký</w:t>
            </w:r>
          </w:p>
          <w:p w:rsidR="008B165A" w:rsidRPr="00007F06" w:rsidRDefault="008B165A" w:rsidP="008B165A">
            <w:pPr>
              <w:tabs>
                <w:tab w:val="left" w:pos="2025"/>
              </w:tabs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11508">
              <w:rPr>
                <w:rFonts w:ascii="Arial" w:hAnsi="Arial" w:cs="Arial"/>
                <w:sz w:val="18"/>
                <w:szCs w:val="18"/>
              </w:rPr>
              <w:t>Běhy do</w:t>
            </w:r>
            <w:r w:rsidRPr="00007F06">
              <w:rPr>
                <w:rFonts w:ascii="Arial" w:hAnsi="Arial" w:cs="Arial"/>
                <w:sz w:val="18"/>
                <w:szCs w:val="18"/>
              </w:rPr>
              <w:t xml:space="preserve"> 1500 metrů, vytrvalý běh</w:t>
            </w:r>
          </w:p>
          <w:p w:rsidR="008B165A" w:rsidRPr="00007F06" w:rsidRDefault="008B165A" w:rsidP="008B165A">
            <w:pPr>
              <w:tabs>
                <w:tab w:val="left" w:pos="2025"/>
              </w:tabs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vrh koulí</w:t>
            </w:r>
          </w:p>
          <w:p w:rsidR="008B165A" w:rsidRPr="00007F06" w:rsidRDefault="008B165A" w:rsidP="008B165A">
            <w:pPr>
              <w:tabs>
                <w:tab w:val="left" w:pos="2025"/>
              </w:tabs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tabs>
                <w:tab w:val="left" w:pos="2025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tabs>
                <w:tab w:val="left" w:pos="2025"/>
              </w:tabs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- Kopaná</w:t>
            </w:r>
          </w:p>
          <w:p w:rsidR="008B165A" w:rsidRPr="00007F06" w:rsidRDefault="008B165A" w:rsidP="008B165A">
            <w:pPr>
              <w:tabs>
                <w:tab w:val="left" w:pos="2025"/>
              </w:tabs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Hra</w:t>
            </w:r>
          </w:p>
          <w:p w:rsidR="008B165A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922171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  <w:r w:rsidRPr="002A7FE5">
              <w:rPr>
                <w:rFonts w:ascii="Arial" w:hAnsi="Arial"/>
                <w:sz w:val="18"/>
                <w:szCs w:val="18"/>
              </w:rPr>
              <w:lastRenderedPageBreak/>
              <w:t>Učivo – obsah</w:t>
            </w:r>
          </w:p>
          <w:p w:rsidR="008B165A" w:rsidRPr="00007F06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311508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  <w:p w:rsidR="00922171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Pr="002A7FE5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  <w:r w:rsidRPr="002A7FE5">
              <w:rPr>
                <w:rFonts w:ascii="Arial" w:hAnsi="Arial" w:cs="Arial"/>
                <w:sz w:val="18"/>
                <w:szCs w:val="18"/>
              </w:rPr>
              <w:lastRenderedPageBreak/>
              <w:t>Mezipředmětové vztahy</w:t>
            </w:r>
          </w:p>
          <w:p w:rsidR="00922171" w:rsidRPr="00981714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Duben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 řešení problémů – různým způsobem zpracuje informace o pohybových aktivitách ve škole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občanské – rozhoduje se v zájmu podpory a ochrany zdraví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občanské – při sportovních disciplínách vytváří rovnocenná družstva a fair play soutěžení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Pr="002A7FE5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Metody,kompetence</w:t>
            </w:r>
          </w:p>
          <w:p w:rsidR="00922171" w:rsidRPr="00007F06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  <w:r w:rsidRPr="002A7FE5">
              <w:rPr>
                <w:rFonts w:ascii="Arial" w:hAnsi="Arial" w:cs="Arial"/>
                <w:sz w:val="18"/>
                <w:szCs w:val="18"/>
              </w:rPr>
              <w:t>formy práce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71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lastRenderedPageBreak/>
              <w:t>MV – Etnický původ</w:t>
            </w:r>
          </w:p>
          <w:p w:rsidR="00922171" w:rsidRP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P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P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P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P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P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P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P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P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P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P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P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P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P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922171">
            <w:pPr>
              <w:rPr>
                <w:rFonts w:ascii="Arial" w:hAnsi="Arial" w:cs="Arial"/>
                <w:sz w:val="18"/>
                <w:szCs w:val="18"/>
              </w:rPr>
            </w:pPr>
          </w:p>
          <w:p w:rsidR="00922171" w:rsidRPr="00922171" w:rsidRDefault="00922171" w:rsidP="009221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PT</w:t>
            </w:r>
          </w:p>
        </w:tc>
      </w:tr>
      <w:tr w:rsidR="008B165A" w:rsidRPr="002A7FE5" w:rsidTr="00D65F2F">
        <w:trPr>
          <w:trHeight w:val="20"/>
          <w:jc w:val="center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Zorganizuje samostatně i v týmu jednoduché turnaje, závody, turistické akce na úrovni školy: spolurozhoduje osvojované hry a soutěže</w:t>
            </w: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Rozlišuje a uplatňuje práva a povinnosti vyplývající z role hráče, rozhodčího, diváka, organizátora</w:t>
            </w: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numPr>
                <w:ilvl w:val="0"/>
                <w:numId w:val="2"/>
              </w:numPr>
              <w:tabs>
                <w:tab w:val="left" w:pos="2025"/>
              </w:tabs>
              <w:ind w:left="465" w:hanging="180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Softball</w:t>
            </w:r>
          </w:p>
          <w:p w:rsidR="008B165A" w:rsidRPr="00007F06" w:rsidRDefault="008B165A" w:rsidP="008B165A">
            <w:pPr>
              <w:tabs>
                <w:tab w:val="left" w:pos="2025"/>
              </w:tabs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Hra</w:t>
            </w:r>
          </w:p>
          <w:p w:rsidR="008B165A" w:rsidRPr="00007F06" w:rsidRDefault="008B165A" w:rsidP="008B165A">
            <w:pPr>
              <w:tabs>
                <w:tab w:val="left" w:pos="2025"/>
              </w:tabs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numPr>
                <w:ilvl w:val="0"/>
                <w:numId w:val="2"/>
              </w:numPr>
              <w:tabs>
                <w:tab w:val="left" w:pos="2025"/>
              </w:tabs>
              <w:ind w:left="465" w:hanging="180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Atletika</w:t>
            </w:r>
          </w:p>
          <w:p w:rsidR="008B165A" w:rsidRPr="00007F06" w:rsidRDefault="00311508" w:rsidP="008B165A">
            <w:pPr>
              <w:tabs>
                <w:tab w:val="left" w:pos="2025"/>
              </w:tabs>
              <w:ind w:left="28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Pohár rozhlasu</w:t>
            </w:r>
          </w:p>
          <w:p w:rsidR="008B165A" w:rsidRPr="00007F06" w:rsidRDefault="008B165A" w:rsidP="008B165A">
            <w:pPr>
              <w:tabs>
                <w:tab w:val="left" w:pos="2025"/>
              </w:tabs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tabs>
                <w:tab w:val="left" w:pos="2025"/>
              </w:tabs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numPr>
                <w:ilvl w:val="0"/>
                <w:numId w:val="2"/>
              </w:numPr>
              <w:tabs>
                <w:tab w:val="left" w:pos="2025"/>
              </w:tabs>
              <w:ind w:left="465" w:hanging="180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Kopaná</w:t>
            </w:r>
            <w:r w:rsidR="00311508">
              <w:rPr>
                <w:rFonts w:ascii="Arial" w:hAnsi="Arial" w:cs="Arial"/>
                <w:sz w:val="18"/>
                <w:szCs w:val="18"/>
              </w:rPr>
              <w:t>,vybíjená</w:t>
            </w:r>
          </w:p>
          <w:p w:rsidR="008B165A" w:rsidRPr="00007F06" w:rsidRDefault="008B165A" w:rsidP="008B165A">
            <w:pPr>
              <w:tabs>
                <w:tab w:val="left" w:pos="2025"/>
              </w:tabs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Hra</w:t>
            </w:r>
          </w:p>
          <w:p w:rsidR="008B165A" w:rsidRPr="00007F06" w:rsidRDefault="008B165A" w:rsidP="008B165A">
            <w:pPr>
              <w:tabs>
                <w:tab w:val="left" w:pos="2025"/>
              </w:tabs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numPr>
                <w:ilvl w:val="0"/>
                <w:numId w:val="2"/>
              </w:numPr>
              <w:tabs>
                <w:tab w:val="left" w:pos="2025"/>
              </w:tabs>
              <w:ind w:left="465" w:hanging="180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Netradiční pohybové hry, freesbe</w:t>
            </w:r>
          </w:p>
          <w:p w:rsidR="008B165A" w:rsidRPr="00007F06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2A7FE5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Květen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sociální a personální – vytváří si pozitivní představu o sobě samém, která podporuje sebedůvěru a samostatný rozvoj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 učení – dle svých schopností, možností a zájmů neúčastní tělovýchovných a sportovních soutěží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 řešení problémů – je schopen obhájit svá rozhodnutí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sociální a personální – v případě potřeby poskytne pomoc nebo o ní požádá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MV – Princip sociálního smíru a solidarity</w:t>
            </w: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2A7FE5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MV- Princip sociálního smíru</w:t>
            </w:r>
          </w:p>
        </w:tc>
      </w:tr>
      <w:tr w:rsidR="008B165A" w:rsidRPr="0053780A" w:rsidTr="00D65F2F">
        <w:trPr>
          <w:trHeight w:val="20"/>
          <w:jc w:val="center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Zorganizuje samostatně i v týmu jednoduché turnaje, závody, turistické akce na úrovni školy: spolurozhoduje osvojované hry a soutěže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dohodne se na spolupráci i jednoduché taktice vedoucí k úspěchu družstva a dodržuje ji.</w:t>
            </w: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922171" w:rsidRDefault="008B165A" w:rsidP="00922171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Rozlišuje a uplatňuje práva a povinnosti vyplývající z role hráče, rozhodčího, diváka, organizátora</w:t>
            </w:r>
          </w:p>
          <w:p w:rsidR="008B165A" w:rsidRPr="00007F06" w:rsidRDefault="008B165A" w:rsidP="008B165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pStyle w:val="Nadpis2"/>
              <w:numPr>
                <w:ilvl w:val="0"/>
                <w:numId w:val="2"/>
              </w:numPr>
              <w:tabs>
                <w:tab w:val="left" w:pos="2025"/>
              </w:tabs>
              <w:spacing w:before="0" w:after="0"/>
              <w:ind w:left="465" w:hanging="180"/>
              <w:rPr>
                <w:b w:val="0"/>
                <w:bCs w:val="0"/>
                <w:sz w:val="18"/>
                <w:szCs w:val="18"/>
              </w:rPr>
            </w:pPr>
            <w:r w:rsidRPr="00007F06">
              <w:rPr>
                <w:b w:val="0"/>
                <w:bCs w:val="0"/>
                <w:sz w:val="18"/>
                <w:szCs w:val="18"/>
              </w:rPr>
              <w:t>netradiční míčové hry</w:t>
            </w:r>
            <w:r w:rsidRPr="00007F06">
              <w:rPr>
                <w:b w:val="0"/>
                <w:bCs w:val="0"/>
                <w:sz w:val="18"/>
                <w:szCs w:val="18"/>
              </w:rPr>
              <w:tab/>
            </w:r>
          </w:p>
          <w:p w:rsidR="008B165A" w:rsidRDefault="008B165A" w:rsidP="008B165A"/>
          <w:p w:rsidR="008B165A" w:rsidRPr="00007F06" w:rsidRDefault="008B165A" w:rsidP="008B165A">
            <w:pPr>
              <w:numPr>
                <w:ilvl w:val="0"/>
                <w:numId w:val="2"/>
              </w:numPr>
              <w:ind w:left="465" w:hanging="180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Nohejbal</w:t>
            </w: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Pravidla, nácvik</w:t>
            </w: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Hra</w:t>
            </w: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numPr>
                <w:ilvl w:val="0"/>
                <w:numId w:val="2"/>
              </w:numPr>
              <w:ind w:left="465" w:hanging="180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softball</w:t>
            </w: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hra</w:t>
            </w: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numPr>
                <w:ilvl w:val="0"/>
                <w:numId w:val="2"/>
              </w:numPr>
              <w:ind w:left="465" w:hanging="180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kopaná</w:t>
            </w:r>
          </w:p>
          <w:p w:rsidR="008B165A" w:rsidRPr="00007F06" w:rsidRDefault="008B165A" w:rsidP="008B165A">
            <w:pPr>
              <w:ind w:left="285"/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   turnaj</w:t>
            </w:r>
          </w:p>
          <w:p w:rsidR="008B165A" w:rsidRPr="00007F06" w:rsidRDefault="008B165A" w:rsidP="008B165A">
            <w:pPr>
              <w:ind w:left="465" w:hanging="1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922171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Červen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komunikativní – účelně komunikuje při realizaci pohybové činnosti (např. při míčových hrách)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sociální a personální – podílí se na vytváření pravidel práce v týmu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 xml:space="preserve">Kompetence občanské – Zapojuje se do organizace a řízení pohybových činností, prakticky přebírá dílčí odpovědnosti za své zdraví i za zdraví a bezpečnost spolužáků (vedení skupiny při cvičení, rozhodování v míčových hrách…) </w:t>
            </w: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  <w:r w:rsidRPr="00007F06">
              <w:rPr>
                <w:rFonts w:ascii="Arial" w:hAnsi="Arial" w:cs="Arial"/>
                <w:sz w:val="18"/>
                <w:szCs w:val="18"/>
              </w:rPr>
              <w:t>Kompetence občanské - při sportovních disciplínách vytváří rovnocenná družstva a fair play soutěžení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165A" w:rsidRPr="0053780A" w:rsidTr="00D65F2F">
        <w:trPr>
          <w:trHeight w:val="70"/>
          <w:jc w:val="center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8B165A" w:rsidRDefault="008B165A" w:rsidP="008B165A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Usiluje o zlepšené své tělesné zdatnosti</w:t>
            </w:r>
          </w:p>
          <w:p w:rsidR="008B165A" w:rsidRPr="00007F06" w:rsidRDefault="008B165A" w:rsidP="008B165A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</w:p>
          <w:p w:rsidR="008B165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311508" w:rsidRPr="00922171" w:rsidRDefault="00311508" w:rsidP="00311508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922171">
              <w:rPr>
                <w:rFonts w:ascii="Arial" w:hAnsi="Arial" w:cs="Arial"/>
                <w:sz w:val="18"/>
                <w:szCs w:val="18"/>
              </w:rPr>
              <w:t>uplatňuje vhodné a bezpečné chování i v méně známém prostředí sportovišť, přírody, silničního provozu: předvídá možná nebezpečí úrazu a přizpůsobí jím svou činnost</w:t>
            </w:r>
          </w:p>
          <w:p w:rsidR="008B165A" w:rsidRPr="003E73C6" w:rsidRDefault="008B165A" w:rsidP="00D65F2F">
            <w:pPr>
              <w:tabs>
                <w:tab w:val="left" w:pos="12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Default="008B165A" w:rsidP="008B165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 xml:space="preserve">OVOV-plnění jednotlivých disciplín </w:t>
            </w:r>
          </w:p>
          <w:p w:rsidR="00311508" w:rsidRDefault="00311508" w:rsidP="008B165A">
            <w:pPr>
              <w:rPr>
                <w:rFonts w:ascii="Arial" w:hAnsi="Arial"/>
                <w:sz w:val="18"/>
              </w:rPr>
            </w:pPr>
          </w:p>
          <w:p w:rsidR="00311508" w:rsidRPr="00007F06" w:rsidRDefault="00311508" w:rsidP="003115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Turistika a pobyt v přírodě-přesun do terénu a uplatňování pravidel bezpečnosti silničního provozu v roli chodce a cyklisty,chůze se zátěží i v mírně náročném terénu,ochrana přírody,orientace v terénu</w:t>
            </w:r>
          </w:p>
          <w:p w:rsidR="00311508" w:rsidRPr="00007F06" w:rsidRDefault="00311508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311508" w:rsidP="008B1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průběžně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165A" w:rsidRPr="0053780A" w:rsidTr="00D65F2F">
        <w:trPr>
          <w:trHeight w:val="20"/>
          <w:jc w:val="center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007F06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4746CF" w:rsidRDefault="008B165A" w:rsidP="008B165A">
            <w:pPr>
              <w:tabs>
                <w:tab w:val="left" w:pos="2025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981714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5A" w:rsidRPr="0053780A" w:rsidRDefault="008B165A" w:rsidP="008B16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03D18" w:rsidRDefault="00103D18"/>
    <w:sectPr w:rsidR="00103D18" w:rsidSect="00694759">
      <w:headerReference w:type="default" r:id="rId7"/>
      <w:footerReference w:type="even" r:id="rId8"/>
      <w:pgSz w:w="16838" w:h="11906" w:orient="landscape" w:code="9"/>
      <w:pgMar w:top="567" w:right="567" w:bottom="567" w:left="567" w:header="708" w:footer="708" w:gutter="0"/>
      <w:pgNumType w:start="299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35F" w:rsidRDefault="00D6135F" w:rsidP="00694759">
      <w:r>
        <w:separator/>
      </w:r>
    </w:p>
  </w:endnote>
  <w:endnote w:type="continuationSeparator" w:id="1">
    <w:p w:rsidR="00D6135F" w:rsidRDefault="00D6135F" w:rsidP="00694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999" w:rsidRDefault="003B0E3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A16A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C7999" w:rsidRDefault="00D6135F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35F" w:rsidRDefault="00D6135F" w:rsidP="00694759">
      <w:r>
        <w:separator/>
      </w:r>
    </w:p>
  </w:footnote>
  <w:footnote w:type="continuationSeparator" w:id="1">
    <w:p w:rsidR="00D6135F" w:rsidRDefault="00D6135F" w:rsidP="006947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/>
    </w:tblPr>
    <w:tblGrid>
      <w:gridCol w:w="4354"/>
      <w:gridCol w:w="4500"/>
      <w:gridCol w:w="6531"/>
    </w:tblGrid>
    <w:tr w:rsidR="00212549" w:rsidRPr="0001731D" w:rsidTr="00DC4847">
      <w:trPr>
        <w:jc w:val="center"/>
      </w:trPr>
      <w:tc>
        <w:tcPr>
          <w:tcW w:w="4354" w:type="dxa"/>
          <w:vAlign w:val="center"/>
        </w:tcPr>
        <w:p w:rsidR="00212549" w:rsidRPr="0001731D" w:rsidRDefault="00EA16A4">
          <w:pPr>
            <w:pStyle w:val="Nadpis1"/>
            <w:ind w:right="360"/>
            <w:jc w:val="center"/>
            <w:rPr>
              <w:rFonts w:ascii="Arial" w:hAnsi="Arial"/>
              <w:b w:val="0"/>
              <w:caps/>
              <w:sz w:val="20"/>
            </w:rPr>
          </w:pPr>
          <w:r w:rsidRPr="0001731D">
            <w:rPr>
              <w:rFonts w:ascii="Arial" w:hAnsi="Arial"/>
              <w:b w:val="0"/>
              <w:sz w:val="20"/>
            </w:rPr>
            <w:t>vzdělávací oblast</w:t>
          </w:r>
        </w:p>
      </w:tc>
      <w:tc>
        <w:tcPr>
          <w:tcW w:w="4500" w:type="dxa"/>
          <w:vAlign w:val="center"/>
        </w:tcPr>
        <w:p w:rsidR="00212549" w:rsidRPr="0001731D" w:rsidRDefault="00EA16A4">
          <w:pPr>
            <w:pStyle w:val="Nadpis1"/>
            <w:jc w:val="center"/>
            <w:rPr>
              <w:rFonts w:ascii="Arial" w:hAnsi="Arial"/>
              <w:b w:val="0"/>
              <w:caps/>
              <w:sz w:val="20"/>
            </w:rPr>
          </w:pPr>
          <w:r w:rsidRPr="0001731D">
            <w:rPr>
              <w:rFonts w:ascii="Arial" w:hAnsi="Arial"/>
              <w:b w:val="0"/>
              <w:sz w:val="20"/>
            </w:rPr>
            <w:t>vyučovací předmět</w:t>
          </w:r>
        </w:p>
      </w:tc>
      <w:tc>
        <w:tcPr>
          <w:tcW w:w="6531" w:type="dxa"/>
          <w:vAlign w:val="center"/>
        </w:tcPr>
        <w:p w:rsidR="00212549" w:rsidRPr="0001731D" w:rsidRDefault="00EA16A4">
          <w:pPr>
            <w:pStyle w:val="Nadpis1"/>
            <w:jc w:val="center"/>
            <w:rPr>
              <w:rFonts w:ascii="Arial" w:hAnsi="Arial"/>
              <w:b w:val="0"/>
              <w:caps/>
              <w:sz w:val="20"/>
            </w:rPr>
          </w:pPr>
          <w:r w:rsidRPr="0001731D">
            <w:rPr>
              <w:rFonts w:ascii="Arial" w:hAnsi="Arial"/>
              <w:b w:val="0"/>
              <w:sz w:val="20"/>
            </w:rPr>
            <w:t>ročník</w:t>
          </w:r>
        </w:p>
      </w:tc>
    </w:tr>
    <w:tr w:rsidR="00212549" w:rsidRPr="0001731D" w:rsidTr="00DC4847">
      <w:trPr>
        <w:jc w:val="center"/>
      </w:trPr>
      <w:tc>
        <w:tcPr>
          <w:tcW w:w="4354" w:type="dxa"/>
          <w:vAlign w:val="center"/>
        </w:tcPr>
        <w:p w:rsidR="00212549" w:rsidRPr="0001731D" w:rsidRDefault="00EA16A4">
          <w:pPr>
            <w:pStyle w:val="Nadpis1"/>
            <w:jc w:val="center"/>
            <w:rPr>
              <w:caps/>
              <w:sz w:val="20"/>
            </w:rPr>
          </w:pPr>
          <w:r w:rsidRPr="0001731D">
            <w:rPr>
              <w:caps/>
              <w:sz w:val="20"/>
            </w:rPr>
            <w:t>ČLOVĚK A ZDRAVÍ</w:t>
          </w:r>
        </w:p>
      </w:tc>
      <w:tc>
        <w:tcPr>
          <w:tcW w:w="4500" w:type="dxa"/>
          <w:vAlign w:val="center"/>
        </w:tcPr>
        <w:p w:rsidR="00212549" w:rsidRPr="0001731D" w:rsidRDefault="00EA16A4">
          <w:pPr>
            <w:pStyle w:val="Nadpis1"/>
            <w:jc w:val="center"/>
            <w:rPr>
              <w:caps/>
              <w:sz w:val="20"/>
            </w:rPr>
          </w:pPr>
          <w:r w:rsidRPr="0001731D">
            <w:rPr>
              <w:caps/>
              <w:sz w:val="20"/>
            </w:rPr>
            <w:t>TĚLESNÁ VÝCHOVA</w:t>
          </w:r>
        </w:p>
      </w:tc>
      <w:tc>
        <w:tcPr>
          <w:tcW w:w="6531" w:type="dxa"/>
          <w:vAlign w:val="center"/>
        </w:tcPr>
        <w:p w:rsidR="00212549" w:rsidRPr="0001731D" w:rsidRDefault="00922171">
          <w:pPr>
            <w:pStyle w:val="Nadpis1"/>
            <w:jc w:val="center"/>
            <w:rPr>
              <w:caps/>
              <w:sz w:val="20"/>
            </w:rPr>
          </w:pPr>
          <w:r>
            <w:rPr>
              <w:caps/>
              <w:sz w:val="20"/>
            </w:rPr>
            <w:t>9</w:t>
          </w:r>
          <w:r w:rsidR="00EA16A4" w:rsidRPr="0001731D">
            <w:rPr>
              <w:caps/>
              <w:sz w:val="20"/>
            </w:rPr>
            <w:t>. ročník</w:t>
          </w:r>
        </w:p>
      </w:tc>
    </w:tr>
  </w:tbl>
  <w:p w:rsidR="002821A9" w:rsidRDefault="00D6135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3B3"/>
    <w:multiLevelType w:val="hybridMultilevel"/>
    <w:tmpl w:val="C7AA404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324B2A"/>
    <w:multiLevelType w:val="hybridMultilevel"/>
    <w:tmpl w:val="9FAE84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487F3E"/>
    <w:multiLevelType w:val="hybridMultilevel"/>
    <w:tmpl w:val="47FC26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4531E3"/>
    <w:multiLevelType w:val="hybridMultilevel"/>
    <w:tmpl w:val="F5AECB2C"/>
    <w:lvl w:ilvl="0" w:tplc="F710B9B2">
      <w:numFmt w:val="bullet"/>
      <w:pStyle w:val="NormlnArialNarrow"/>
      <w:lvlText w:val="-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F84C37"/>
    <w:multiLevelType w:val="hybridMultilevel"/>
    <w:tmpl w:val="35BE166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D703609"/>
    <w:multiLevelType w:val="hybridMultilevel"/>
    <w:tmpl w:val="625238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E324DE1"/>
    <w:multiLevelType w:val="hybridMultilevel"/>
    <w:tmpl w:val="0DAE516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9C2589"/>
    <w:multiLevelType w:val="hybridMultilevel"/>
    <w:tmpl w:val="25A8E06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92E2AC2"/>
    <w:multiLevelType w:val="hybridMultilevel"/>
    <w:tmpl w:val="2334CFA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C372EBF"/>
    <w:multiLevelType w:val="hybridMultilevel"/>
    <w:tmpl w:val="DCEE33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E462798"/>
    <w:multiLevelType w:val="hybridMultilevel"/>
    <w:tmpl w:val="3FB0BC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607225"/>
    <w:multiLevelType w:val="hybridMultilevel"/>
    <w:tmpl w:val="86AAAFF0"/>
    <w:lvl w:ilvl="0" w:tplc="040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6030DE4"/>
    <w:multiLevelType w:val="hybridMultilevel"/>
    <w:tmpl w:val="7E1A16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402B37"/>
    <w:multiLevelType w:val="hybridMultilevel"/>
    <w:tmpl w:val="45A8C60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40F6193"/>
    <w:multiLevelType w:val="hybridMultilevel"/>
    <w:tmpl w:val="03E85086"/>
    <w:lvl w:ilvl="0" w:tplc="040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5">
    <w:nsid w:val="38350F94"/>
    <w:multiLevelType w:val="hybridMultilevel"/>
    <w:tmpl w:val="44C6F0F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C51339A"/>
    <w:multiLevelType w:val="hybridMultilevel"/>
    <w:tmpl w:val="9202C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C2737C"/>
    <w:multiLevelType w:val="hybridMultilevel"/>
    <w:tmpl w:val="98FA3024"/>
    <w:lvl w:ilvl="0" w:tplc="C840D5A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145417"/>
    <w:multiLevelType w:val="hybridMultilevel"/>
    <w:tmpl w:val="6D42D8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4B4178A"/>
    <w:multiLevelType w:val="hybridMultilevel"/>
    <w:tmpl w:val="DEC02EA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9E28D4"/>
    <w:multiLevelType w:val="hybridMultilevel"/>
    <w:tmpl w:val="3816108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E272C6"/>
    <w:multiLevelType w:val="hybridMultilevel"/>
    <w:tmpl w:val="674662D6"/>
    <w:lvl w:ilvl="0" w:tplc="040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797A0405"/>
    <w:multiLevelType w:val="hybridMultilevel"/>
    <w:tmpl w:val="0F54493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A555748"/>
    <w:multiLevelType w:val="hybridMultilevel"/>
    <w:tmpl w:val="5544799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7"/>
  </w:num>
  <w:num w:numId="4">
    <w:abstractNumId w:val="22"/>
  </w:num>
  <w:num w:numId="5">
    <w:abstractNumId w:val="6"/>
  </w:num>
  <w:num w:numId="6">
    <w:abstractNumId w:val="15"/>
  </w:num>
  <w:num w:numId="7">
    <w:abstractNumId w:val="10"/>
  </w:num>
  <w:num w:numId="8">
    <w:abstractNumId w:val="12"/>
  </w:num>
  <w:num w:numId="9">
    <w:abstractNumId w:val="18"/>
  </w:num>
  <w:num w:numId="10">
    <w:abstractNumId w:val="0"/>
  </w:num>
  <w:num w:numId="11">
    <w:abstractNumId w:val="11"/>
  </w:num>
  <w:num w:numId="12">
    <w:abstractNumId w:val="14"/>
  </w:num>
  <w:num w:numId="13">
    <w:abstractNumId w:val="16"/>
  </w:num>
  <w:num w:numId="14">
    <w:abstractNumId w:val="23"/>
  </w:num>
  <w:num w:numId="15">
    <w:abstractNumId w:val="8"/>
  </w:num>
  <w:num w:numId="16">
    <w:abstractNumId w:val="5"/>
  </w:num>
  <w:num w:numId="17">
    <w:abstractNumId w:val="2"/>
  </w:num>
  <w:num w:numId="18">
    <w:abstractNumId w:val="9"/>
  </w:num>
  <w:num w:numId="19">
    <w:abstractNumId w:val="13"/>
  </w:num>
  <w:num w:numId="20">
    <w:abstractNumId w:val="20"/>
  </w:num>
  <w:num w:numId="21">
    <w:abstractNumId w:val="19"/>
  </w:num>
  <w:num w:numId="22">
    <w:abstractNumId w:val="4"/>
  </w:num>
  <w:num w:numId="23">
    <w:abstractNumId w:val="21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16A4"/>
    <w:rsid w:val="00103D18"/>
    <w:rsid w:val="00167413"/>
    <w:rsid w:val="001676A9"/>
    <w:rsid w:val="003039C0"/>
    <w:rsid w:val="00311508"/>
    <w:rsid w:val="003B0E3F"/>
    <w:rsid w:val="00694759"/>
    <w:rsid w:val="00866741"/>
    <w:rsid w:val="008B165A"/>
    <w:rsid w:val="00922171"/>
    <w:rsid w:val="009D165D"/>
    <w:rsid w:val="00A3205F"/>
    <w:rsid w:val="00B50226"/>
    <w:rsid w:val="00D6135F"/>
    <w:rsid w:val="00D7634E"/>
    <w:rsid w:val="00EA1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1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A16A4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8B16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A16A4"/>
    <w:pPr>
      <w:keepNext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A16A4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A16A4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Zpat">
    <w:name w:val="footer"/>
    <w:basedOn w:val="Normln"/>
    <w:link w:val="ZpatChar"/>
    <w:rsid w:val="00EA16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A16A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EA16A4"/>
  </w:style>
  <w:style w:type="paragraph" w:styleId="Zhlav">
    <w:name w:val="header"/>
    <w:basedOn w:val="Normln"/>
    <w:link w:val="ZhlavChar"/>
    <w:rsid w:val="00EA16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A16A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ArialNarrow">
    <w:name w:val="Normální + Arial Narrow"/>
    <w:aliases w:val="9 b."/>
    <w:basedOn w:val="Normln"/>
    <w:rsid w:val="00EA16A4"/>
    <w:pPr>
      <w:framePr w:hSpace="141" w:wrap="around" w:vAnchor="text" w:hAnchor="margin" w:y="340"/>
      <w:numPr>
        <w:numId w:val="1"/>
      </w:numPr>
    </w:pPr>
    <w:rPr>
      <w:rFonts w:ascii="Arial Narrow" w:hAnsi="Arial Narrow"/>
      <w:sz w:val="18"/>
      <w:szCs w:val="18"/>
    </w:rPr>
  </w:style>
  <w:style w:type="character" w:customStyle="1" w:styleId="Nadpis2Char">
    <w:name w:val="Nadpis 2 Char"/>
    <w:basedOn w:val="Standardnpsmoodstavce"/>
    <w:link w:val="Nadpis2"/>
    <w:rsid w:val="008B165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9221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1309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</dc:creator>
  <cp:keywords/>
  <dc:description/>
  <cp:lastModifiedBy>Libor</cp:lastModifiedBy>
  <cp:revision>7</cp:revision>
  <dcterms:created xsi:type="dcterms:W3CDTF">2013-08-07T16:45:00Z</dcterms:created>
  <dcterms:modified xsi:type="dcterms:W3CDTF">2013-08-08T11:33:00Z</dcterms:modified>
</cp:coreProperties>
</file>